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 Spacing"/>
        <w:jc w:val="center"/>
        <w:rPr>
          <w:color w:val="002060"/>
          <w:sz w:val="24"/>
          <w:szCs w:val="24"/>
        </w:rPr>
      </w:pPr>
    </w:p>
    <w:p>
      <w:pPr>
        <w:pStyle w:val="No Spacing"/>
        <w:jc w:val="center"/>
        <w:rPr>
          <w:rFonts w:ascii="Arial" w:cs="Arial" w:hAnsi="Arial" w:eastAsia="Arial"/>
          <w:b w:val="1"/>
          <w:bCs w:val="1"/>
          <w:color w:val="002060"/>
          <w:sz w:val="32"/>
          <w:szCs w:val="32"/>
        </w:rPr>
      </w:pPr>
      <w:r>
        <w:rPr>
          <w:rFonts w:ascii="Arial" w:hAnsi="Arial"/>
          <w:b w:val="1"/>
          <w:bCs w:val="1"/>
          <w:color w:val="002060"/>
          <w:sz w:val="32"/>
          <w:szCs w:val="32"/>
          <w:rtl w:val="0"/>
          <w:lang w:val="en-US"/>
        </w:rPr>
        <w:t>ENTRY FORM</w:t>
      </w:r>
    </w:p>
    <w:p>
      <w:pPr>
        <w:pStyle w:val="No Spacing"/>
        <w:jc w:val="center"/>
        <w:rPr>
          <w:rFonts w:ascii="Arial" w:cs="Arial" w:hAnsi="Arial" w:eastAsia="Arial"/>
          <w:b w:val="1"/>
          <w:bCs w:val="1"/>
          <w:color w:val="002060"/>
          <w:sz w:val="28"/>
          <w:szCs w:val="28"/>
        </w:rPr>
      </w:pPr>
    </w:p>
    <w:p>
      <w:pPr>
        <w:pStyle w:val="No Spacing"/>
        <w:jc w:val="center"/>
        <w:rPr>
          <w:rFonts w:ascii="Arial" w:cs="Arial" w:hAnsi="Arial" w:eastAsia="Arial"/>
          <w:b w:val="1"/>
          <w:bCs w:val="1"/>
          <w:color w:val="002060"/>
          <w:sz w:val="28"/>
          <w:szCs w:val="28"/>
        </w:rPr>
      </w:pPr>
      <w:r>
        <w:rPr>
          <w:rFonts w:ascii="Arial" w:hAnsi="Arial"/>
          <w:b w:val="1"/>
          <w:bCs w:val="1"/>
          <w:color w:val="002060"/>
          <w:sz w:val="28"/>
          <w:szCs w:val="28"/>
          <w:rtl w:val="0"/>
          <w:lang w:val="en-US"/>
        </w:rPr>
        <w:t>I wish to enter the following classes and agree to abide by the rules</w:t>
      </w:r>
    </w:p>
    <w:p>
      <w:pPr>
        <w:pStyle w:val="No Spacing"/>
        <w:jc w:val="center"/>
        <w:rPr>
          <w:rFonts w:ascii="Arial" w:cs="Arial" w:hAnsi="Arial" w:eastAsia="Arial"/>
          <w:b w:val="1"/>
          <w:bCs w:val="1"/>
          <w:color w:val="002060"/>
          <w:sz w:val="36"/>
          <w:szCs w:val="36"/>
        </w:rPr>
      </w:pPr>
    </w:p>
    <w:p>
      <w:pPr>
        <w:pStyle w:val="No Spacing"/>
        <w:jc w:val="center"/>
        <w:rPr>
          <w:rFonts w:ascii="Arial" w:cs="Arial" w:hAnsi="Arial" w:eastAsia="Arial"/>
          <w:b w:val="1"/>
          <w:bCs w:val="1"/>
          <w:color w:val="002060"/>
          <w:sz w:val="28"/>
          <w:szCs w:val="28"/>
        </w:rPr>
      </w:pPr>
      <w:r>
        <w:rPr>
          <w:rFonts w:ascii="Arial" w:hAnsi="Arial"/>
          <w:b w:val="1"/>
          <w:bCs w:val="1"/>
          <w:color w:val="002060"/>
          <w:sz w:val="28"/>
          <w:szCs w:val="28"/>
          <w:rtl w:val="0"/>
          <w:lang w:val="en-US"/>
        </w:rPr>
        <w:t>1</w:t>
        <w:tab/>
        <w:t>2</w:t>
        <w:tab/>
        <w:t>3</w:t>
        <w:tab/>
        <w:t>4</w:t>
        <w:tab/>
        <w:t>5</w:t>
        <w:tab/>
        <w:t>6</w:t>
        <w:tab/>
        <w:t>7</w:t>
        <w:tab/>
        <w:t>8</w:t>
        <w:tab/>
        <w:t>9</w:t>
        <w:tab/>
        <w:t>10</w:t>
      </w:r>
    </w:p>
    <w:p>
      <w:pPr>
        <w:pStyle w:val="No Spacing"/>
        <w:jc w:val="center"/>
        <w:rPr>
          <w:rFonts w:ascii="Arial" w:cs="Arial" w:hAnsi="Arial" w:eastAsia="Arial"/>
          <w:b w:val="1"/>
          <w:bCs w:val="1"/>
          <w:color w:val="002060"/>
          <w:sz w:val="28"/>
          <w:szCs w:val="28"/>
        </w:rPr>
      </w:pPr>
    </w:p>
    <w:p>
      <w:pPr>
        <w:pStyle w:val="No Spacing"/>
        <w:jc w:val="center"/>
        <w:rPr>
          <w:rFonts w:ascii="Arial" w:cs="Arial" w:hAnsi="Arial" w:eastAsia="Arial"/>
          <w:b w:val="1"/>
          <w:bCs w:val="1"/>
          <w:color w:val="002060"/>
          <w:sz w:val="28"/>
          <w:szCs w:val="28"/>
        </w:rPr>
      </w:pPr>
      <w:r>
        <w:rPr>
          <w:rFonts w:ascii="Arial" w:hAnsi="Arial"/>
          <w:b w:val="1"/>
          <w:bCs w:val="1"/>
          <w:color w:val="002060"/>
          <w:sz w:val="28"/>
          <w:szCs w:val="28"/>
          <w:rtl w:val="0"/>
          <w:lang w:val="en-US"/>
        </w:rPr>
        <w:t>11</w:t>
        <w:tab/>
        <w:t>12</w:t>
        <w:tab/>
        <w:t>13</w:t>
        <w:tab/>
        <w:t>14</w:t>
        <w:tab/>
        <w:t>15</w:t>
        <w:tab/>
        <w:t>16</w:t>
        <w:tab/>
        <w:t>17</w:t>
        <w:tab/>
        <w:t>18</w:t>
        <w:tab/>
        <w:t>19</w:t>
        <w:tab/>
        <w:t>20</w:t>
      </w:r>
    </w:p>
    <w:p>
      <w:pPr>
        <w:pStyle w:val="No Spacing"/>
        <w:jc w:val="center"/>
        <w:rPr>
          <w:rFonts w:ascii="Arial" w:cs="Arial" w:hAnsi="Arial" w:eastAsia="Arial"/>
          <w:b w:val="1"/>
          <w:bCs w:val="1"/>
          <w:color w:val="002060"/>
          <w:sz w:val="28"/>
          <w:szCs w:val="28"/>
        </w:rPr>
      </w:pPr>
    </w:p>
    <w:p>
      <w:pPr>
        <w:pStyle w:val="No Spacing"/>
        <w:jc w:val="center"/>
        <w:rPr>
          <w:rFonts w:ascii="Arial" w:cs="Arial" w:hAnsi="Arial" w:eastAsia="Arial"/>
          <w:b w:val="1"/>
          <w:bCs w:val="1"/>
          <w:color w:val="002060"/>
          <w:sz w:val="28"/>
          <w:szCs w:val="28"/>
        </w:rPr>
      </w:pPr>
      <w:r>
        <w:rPr>
          <w:rFonts w:ascii="Arial" w:hAnsi="Arial"/>
          <w:b w:val="1"/>
          <w:bCs w:val="1"/>
          <w:color w:val="002060"/>
          <w:sz w:val="28"/>
          <w:szCs w:val="28"/>
          <w:rtl w:val="0"/>
          <w:lang w:val="en-US"/>
        </w:rPr>
        <w:t>21</w:t>
        <w:tab/>
        <w:t>22</w:t>
        <w:tab/>
        <w:t>23</w:t>
        <w:tab/>
        <w:t>24</w:t>
        <w:tab/>
        <w:t>25</w:t>
        <w:tab/>
        <w:t>26</w:t>
        <w:tab/>
        <w:t>27</w:t>
        <w:tab/>
        <w:t>28</w:t>
        <w:tab/>
        <w:t>29</w:t>
        <w:tab/>
        <w:t>30</w:t>
      </w:r>
    </w:p>
    <w:p>
      <w:pPr>
        <w:pStyle w:val="No Spacing"/>
        <w:jc w:val="center"/>
        <w:rPr>
          <w:rFonts w:ascii="Arial" w:cs="Arial" w:hAnsi="Arial" w:eastAsia="Arial"/>
          <w:b w:val="1"/>
          <w:bCs w:val="1"/>
          <w:color w:val="002060"/>
          <w:sz w:val="28"/>
          <w:szCs w:val="28"/>
        </w:rPr>
      </w:pPr>
    </w:p>
    <w:p>
      <w:pPr>
        <w:pStyle w:val="No Spacing"/>
        <w:jc w:val="center"/>
        <w:rPr>
          <w:rFonts w:ascii="Arial" w:cs="Arial" w:hAnsi="Arial" w:eastAsia="Arial"/>
          <w:b w:val="1"/>
          <w:bCs w:val="1"/>
          <w:color w:val="002060"/>
          <w:sz w:val="28"/>
          <w:szCs w:val="28"/>
        </w:rPr>
      </w:pPr>
      <w:r>
        <w:rPr>
          <w:rFonts w:ascii="Arial" w:hAnsi="Arial"/>
          <w:b w:val="1"/>
          <w:bCs w:val="1"/>
          <w:color w:val="002060"/>
          <w:sz w:val="28"/>
          <w:szCs w:val="28"/>
          <w:rtl w:val="0"/>
          <w:lang w:val="en-US"/>
        </w:rPr>
        <w:t>31</w:t>
        <w:tab/>
        <w:t>32</w:t>
        <w:tab/>
        <w:t>33</w:t>
        <w:tab/>
        <w:t>34</w:t>
        <w:tab/>
        <w:t>35</w:t>
        <w:tab/>
        <w:t>36</w:t>
        <w:tab/>
        <w:t>37</w:t>
        <w:tab/>
        <w:t>39</w:t>
        <w:tab/>
        <w:t>40</w:t>
        <w:tab/>
        <w:t>41</w:t>
      </w:r>
    </w:p>
    <w:p>
      <w:pPr>
        <w:pStyle w:val="No Spacing"/>
        <w:jc w:val="center"/>
        <w:rPr>
          <w:rFonts w:ascii="Arial" w:cs="Arial" w:hAnsi="Arial" w:eastAsia="Arial"/>
          <w:b w:val="1"/>
          <w:bCs w:val="1"/>
          <w:color w:val="002060"/>
          <w:sz w:val="28"/>
          <w:szCs w:val="28"/>
        </w:rPr>
      </w:pPr>
    </w:p>
    <w:p>
      <w:pPr>
        <w:pStyle w:val="No Spacing"/>
        <w:jc w:val="center"/>
        <w:rPr>
          <w:rFonts w:ascii="Arial" w:cs="Arial" w:hAnsi="Arial" w:eastAsia="Arial"/>
          <w:b w:val="1"/>
          <w:bCs w:val="1"/>
          <w:color w:val="002060"/>
          <w:sz w:val="28"/>
          <w:szCs w:val="28"/>
        </w:rPr>
      </w:pPr>
      <w:r>
        <w:rPr>
          <w:rFonts w:ascii="Arial" w:hAnsi="Arial"/>
          <w:b w:val="1"/>
          <w:bCs w:val="1"/>
          <w:color w:val="002060"/>
          <w:sz w:val="28"/>
          <w:szCs w:val="28"/>
          <w:rtl w:val="0"/>
          <w:lang w:val="en-US"/>
        </w:rPr>
        <w:t>42</w:t>
        <w:tab/>
        <w:t>43</w:t>
        <w:tab/>
        <w:t>44</w:t>
        <w:tab/>
        <w:t>45</w:t>
        <w:tab/>
        <w:t>46</w:t>
        <w:tab/>
        <w:t>47</w:t>
      </w:r>
    </w:p>
    <w:p>
      <w:pPr>
        <w:pStyle w:val="No Spacing"/>
        <w:jc w:val="center"/>
        <w:rPr>
          <w:color w:val="002060"/>
          <w:sz w:val="24"/>
          <w:szCs w:val="24"/>
        </w:rPr>
      </w:pPr>
    </w:p>
    <w:p>
      <w:pPr>
        <w:pStyle w:val="No Spacing"/>
        <w:bidi w:val="0"/>
        <w:rPr>
          <w:color w:val="002060"/>
          <w:sz w:val="24"/>
          <w:szCs w:val="24"/>
        </w:rPr>
      </w:pPr>
      <w:r>
        <w:rPr>
          <w:color w:val="002060"/>
          <w:sz w:val="24"/>
          <w:szCs w:val="24"/>
          <w:rtl w:val="0"/>
          <w:lang w:val="en-US"/>
        </w:rPr>
        <w:t xml:space="preserve">Name </w:t>
      </w:r>
      <w:r>
        <w:rPr>
          <w:color w:val="002060"/>
          <w:sz w:val="24"/>
          <w:szCs w:val="24"/>
          <w:rtl w:val="0"/>
          <w:lang w:val="en-US"/>
        </w:rPr>
        <w:t>…………………………………………………………………………………………………………</w:t>
      </w:r>
    </w:p>
    <w:p>
      <w:pPr>
        <w:pStyle w:val="No Spacing"/>
        <w:rPr>
          <w:color w:val="002060"/>
          <w:sz w:val="24"/>
          <w:szCs w:val="24"/>
        </w:rPr>
      </w:pPr>
    </w:p>
    <w:p>
      <w:pPr>
        <w:pStyle w:val="No Spacing"/>
        <w:bidi w:val="0"/>
        <w:rPr>
          <w:color w:val="002060"/>
          <w:sz w:val="24"/>
          <w:szCs w:val="24"/>
        </w:rPr>
      </w:pPr>
      <w:r>
        <w:rPr>
          <w:color w:val="002060"/>
          <w:sz w:val="24"/>
          <w:szCs w:val="24"/>
          <w:rtl w:val="0"/>
          <w:lang w:val="en-US"/>
        </w:rPr>
        <w:t xml:space="preserve">Address </w:t>
      </w:r>
      <w:r>
        <w:rPr>
          <w:color w:val="002060"/>
          <w:sz w:val="24"/>
          <w:szCs w:val="24"/>
          <w:rtl w:val="0"/>
          <w:lang w:val="en-US"/>
        </w:rPr>
        <w:t>……………………………………………………………………………………………………</w:t>
      </w:r>
      <w:r>
        <w:rPr>
          <w:color w:val="002060"/>
          <w:sz w:val="24"/>
          <w:szCs w:val="24"/>
          <w:rtl w:val="0"/>
          <w:lang w:val="en-US"/>
        </w:rPr>
        <w:t>..</w:t>
      </w:r>
    </w:p>
    <w:p>
      <w:pPr>
        <w:pStyle w:val="No Spacing"/>
        <w:bidi w:val="0"/>
        <w:rPr>
          <w:color w:val="002060"/>
          <w:sz w:val="24"/>
          <w:szCs w:val="24"/>
        </w:rPr>
      </w:pPr>
      <w:r>
        <w:rPr>
          <w:color w:val="002060"/>
          <w:sz w:val="24"/>
          <w:szCs w:val="24"/>
          <w:rtl w:val="0"/>
          <w:lang w:val="en-US"/>
        </w:rPr>
        <w:t>…………………………………………………………………………………………………………………</w:t>
      </w:r>
      <w:r>
        <w:rPr>
          <w:color w:val="002060"/>
          <w:sz w:val="24"/>
          <w:szCs w:val="24"/>
          <w:rtl w:val="0"/>
          <w:lang w:val="en-US"/>
        </w:rPr>
        <w:t>..</w:t>
      </w:r>
    </w:p>
    <w:p>
      <w:pPr>
        <w:pStyle w:val="No Spacing"/>
        <w:rPr>
          <w:color w:val="002060"/>
          <w:sz w:val="24"/>
          <w:szCs w:val="24"/>
        </w:rPr>
      </w:pPr>
    </w:p>
    <w:p>
      <w:pPr>
        <w:pStyle w:val="No Spacing"/>
        <w:bidi w:val="0"/>
        <w:rPr>
          <w:color w:val="002060"/>
          <w:sz w:val="24"/>
          <w:szCs w:val="24"/>
        </w:rPr>
      </w:pPr>
      <w:r>
        <w:rPr>
          <w:color w:val="002060"/>
          <w:sz w:val="24"/>
          <w:szCs w:val="24"/>
          <w:rtl w:val="0"/>
          <w:lang w:val="en-US"/>
        </w:rPr>
        <w:t xml:space="preserve">Total amount of entry fee </w:t>
      </w:r>
      <w:r>
        <w:rPr>
          <w:color w:val="002060"/>
          <w:sz w:val="24"/>
          <w:szCs w:val="24"/>
          <w:rtl w:val="0"/>
          <w:lang w:val="en-US"/>
        </w:rPr>
        <w:t>…………………………………………………………………………</w:t>
      </w:r>
      <w:r>
        <w:rPr>
          <w:color w:val="002060"/>
          <w:sz w:val="24"/>
          <w:szCs w:val="24"/>
          <w:rtl w:val="0"/>
          <w:lang w:val="en-US"/>
        </w:rPr>
        <w:t>..</w:t>
      </w:r>
    </w:p>
    <w:p>
      <w:pPr>
        <w:pStyle w:val="No Spacing"/>
        <w:rPr>
          <w:color w:val="002060"/>
          <w:sz w:val="24"/>
          <w:szCs w:val="24"/>
        </w:rPr>
      </w:pPr>
    </w:p>
    <w:p>
      <w:pPr>
        <w:pStyle w:val="No Spacing"/>
        <w:bidi w:val="0"/>
        <w:rPr>
          <w:color w:val="002060"/>
          <w:sz w:val="24"/>
          <w:szCs w:val="24"/>
        </w:rPr>
      </w:pPr>
      <w:r>
        <w:rPr>
          <w:color w:val="002060"/>
          <w:sz w:val="24"/>
          <w:szCs w:val="24"/>
          <w:rtl w:val="0"/>
          <w:lang w:val="en-US"/>
        </w:rPr>
        <w:t>Please put a circle around the class you wish to enter.</w:t>
      </w:r>
    </w:p>
    <w:p>
      <w:pPr>
        <w:pStyle w:val="No Spacing"/>
        <w:rPr>
          <w:color w:val="002060"/>
          <w:sz w:val="24"/>
          <w:szCs w:val="24"/>
        </w:rPr>
      </w:pPr>
    </w:p>
    <w:p>
      <w:pPr>
        <w:pStyle w:val="No Spacing"/>
        <w:bidi w:val="0"/>
        <w:rPr>
          <w:color w:val="002060"/>
          <w:sz w:val="24"/>
          <w:szCs w:val="24"/>
        </w:rPr>
      </w:pPr>
      <w:r>
        <w:rPr>
          <w:color w:val="002060"/>
          <w:sz w:val="24"/>
          <w:szCs w:val="24"/>
          <w:rtl w:val="0"/>
          <w:lang w:val="en-US"/>
        </w:rPr>
        <w:t xml:space="preserve">Please return with the entry fee to Phil Creme on show day, or by posting in the red letter box at Restore. Please state if the exhibit entered can be sold for the benefit of the Society funds. Yes ( ) No ( ) Please tick. </w:t>
      </w:r>
    </w:p>
    <w:p>
      <w:pPr>
        <w:pStyle w:val="No Spacing"/>
        <w:jc w:val="center"/>
        <w:rPr>
          <w:b w:val="1"/>
          <w:bCs w:val="1"/>
          <w:color w:val="002060"/>
          <w:sz w:val="28"/>
          <w:szCs w:val="28"/>
        </w:rPr>
      </w:pPr>
      <w:r>
        <w:rPr>
          <w:b w:val="1"/>
          <w:bCs w:val="1"/>
          <w:color w:val="002060"/>
          <w:sz w:val="28"/>
          <w:szCs w:val="28"/>
          <w:rtl w:val="0"/>
          <w:lang w:val="en-US"/>
        </w:rPr>
        <w:t xml:space="preserve">Closing date for entries Saturday August </w:t>
      </w:r>
      <w:r>
        <w:rPr>
          <w:b w:val="1"/>
          <w:bCs w:val="1"/>
          <w:color w:val="002060"/>
          <w:sz w:val="28"/>
          <w:szCs w:val="28"/>
          <w:rtl w:val="0"/>
          <w:lang w:val="en-US"/>
        </w:rPr>
        <w:t>19</w:t>
      </w:r>
      <w:r>
        <w:rPr>
          <w:b w:val="1"/>
          <w:bCs w:val="1"/>
          <w:color w:val="002060"/>
          <w:sz w:val="28"/>
          <w:szCs w:val="28"/>
          <w:rtl w:val="0"/>
          <w:lang w:val="en-US"/>
        </w:rPr>
        <w:t>th at 10am.</w:t>
      </w:r>
    </w:p>
    <w:p>
      <w:pPr>
        <w:pStyle w:val="No Spacing"/>
        <w:jc w:val="center"/>
        <w:rPr>
          <w:b w:val="1"/>
          <w:bCs w:val="1"/>
          <w:color w:val="002060"/>
          <w:sz w:val="28"/>
          <w:szCs w:val="28"/>
        </w:rPr>
      </w:pPr>
    </w:p>
    <w:p>
      <w:pPr>
        <w:pStyle w:val="No Spacing"/>
        <w:bidi w:val="0"/>
        <w:rPr>
          <w:color w:val="002060"/>
          <w:sz w:val="28"/>
          <w:szCs w:val="28"/>
        </w:rPr>
      </w:pPr>
      <w:r>
        <w:rPr>
          <w:color w:val="002060"/>
          <w:sz w:val="28"/>
          <w:szCs w:val="28"/>
          <w:rtl w:val="0"/>
          <w:lang w:val="en-US"/>
        </w:rPr>
        <w:t>NB. Exhibits to be brought from 8.30am. No exhibit will be received after 10am on show day and none may be removed until 4pm. Only one entry in each class please.</w:t>
      </w:r>
    </w:p>
    <w:p>
      <w:pPr>
        <w:pStyle w:val="No Spacing"/>
        <w:bidi w:val="0"/>
        <w:rPr>
          <w:color w:val="002060"/>
          <w:sz w:val="28"/>
          <w:szCs w:val="28"/>
        </w:rPr>
      </w:pPr>
    </w:p>
    <w:p>
      <w:pPr>
        <w:pStyle w:val="No Spacing"/>
        <w:jc w:val="center"/>
        <w:rPr>
          <w:rFonts w:ascii="Arial" w:cs="Arial" w:hAnsi="Arial" w:eastAsia="Arial"/>
          <w:b w:val="1"/>
          <w:bCs w:val="1"/>
          <w:color w:val="002060"/>
          <w:sz w:val="72"/>
          <w:szCs w:val="72"/>
        </w:rPr>
      </w:pPr>
      <w:r>
        <w:rPr>
          <w:rFonts w:ascii="Arial" w:hAnsi="Arial"/>
          <w:b w:val="1"/>
          <w:bCs w:val="1"/>
          <w:color w:val="002060"/>
          <w:sz w:val="72"/>
          <w:szCs w:val="72"/>
          <w:rtl w:val="0"/>
          <w:lang w:val="en-US"/>
        </w:rPr>
        <w:t>The Elder Stubbs Vegetable Show</w:t>
      </w:r>
    </w:p>
    <w:p>
      <w:pPr>
        <w:pStyle w:val="No Spacing"/>
        <w:jc w:val="center"/>
        <w:rPr>
          <w:rFonts w:ascii="Arial" w:cs="Arial" w:hAnsi="Arial" w:eastAsia="Arial"/>
          <w:b w:val="1"/>
          <w:bCs w:val="1"/>
          <w:color w:val="002060"/>
          <w:sz w:val="40"/>
          <w:szCs w:val="40"/>
        </w:rPr>
      </w:pPr>
    </w:p>
    <w:p>
      <w:pPr>
        <w:pStyle w:val="No Spacing"/>
        <w:jc w:val="center"/>
        <w:rPr>
          <w:rFonts w:ascii="Arial" w:cs="Arial" w:hAnsi="Arial" w:eastAsia="Arial"/>
          <w:b w:val="1"/>
          <w:bCs w:val="1"/>
          <w:color w:val="002060"/>
          <w:sz w:val="40"/>
          <w:szCs w:val="40"/>
        </w:rPr>
      </w:pPr>
      <w:r>
        <w:rPr>
          <w:rFonts w:ascii="Arial" w:hAnsi="Arial"/>
          <w:b w:val="1"/>
          <w:bCs w:val="1"/>
          <w:color w:val="002060"/>
          <w:sz w:val="40"/>
          <w:szCs w:val="40"/>
          <w:rtl w:val="0"/>
          <w:lang w:val="en-US"/>
        </w:rPr>
        <w:t xml:space="preserve">Saturday </w:t>
      </w:r>
      <w:r>
        <w:rPr>
          <w:rFonts w:ascii="Arial" w:hAnsi="Arial"/>
          <w:b w:val="1"/>
          <w:bCs w:val="1"/>
          <w:color w:val="002060"/>
          <w:sz w:val="40"/>
          <w:szCs w:val="40"/>
          <w:rtl w:val="0"/>
          <w:lang w:val="en-US"/>
        </w:rPr>
        <w:t>19</w:t>
      </w:r>
      <w:r>
        <w:rPr>
          <w:rFonts w:ascii="Arial" w:hAnsi="Arial"/>
          <w:b w:val="1"/>
          <w:bCs w:val="1"/>
          <w:color w:val="002060"/>
          <w:sz w:val="40"/>
          <w:szCs w:val="40"/>
          <w:rtl w:val="0"/>
          <w:lang w:val="en-US"/>
        </w:rPr>
        <w:t>th August 201</w:t>
      </w:r>
      <w:r>
        <w:rPr>
          <w:rFonts w:ascii="Arial" w:hAnsi="Arial"/>
          <w:b w:val="1"/>
          <w:bCs w:val="1"/>
          <w:color w:val="002060"/>
          <w:sz w:val="40"/>
          <w:szCs w:val="40"/>
          <w:rtl w:val="0"/>
          <w:lang w:val="en-US"/>
        </w:rPr>
        <w:t>7</w:t>
      </w:r>
      <w:r>
        <w:rPr>
          <w:rFonts w:ascii="Arial" w:hAnsi="Arial"/>
          <w:b w:val="1"/>
          <w:bCs w:val="1"/>
          <w:color w:val="002060"/>
          <w:sz w:val="40"/>
          <w:szCs w:val="40"/>
          <w:rtl w:val="0"/>
          <w:lang w:val="en-US"/>
        </w:rPr>
        <w:t xml:space="preserve"> </w:t>
      </w:r>
    </w:p>
    <w:p>
      <w:pPr>
        <w:pStyle w:val="No Spacing"/>
        <w:jc w:val="center"/>
        <w:rPr>
          <w:rFonts w:ascii="Arial" w:cs="Arial" w:hAnsi="Arial" w:eastAsia="Arial"/>
          <w:color w:val="002060"/>
          <w:sz w:val="40"/>
          <w:szCs w:val="40"/>
        </w:rPr>
      </w:pPr>
    </w:p>
    <w:p>
      <w:pPr>
        <w:pStyle w:val="No Spacing"/>
        <w:jc w:val="center"/>
        <w:rPr>
          <w:rFonts w:ascii="Arial" w:cs="Arial" w:hAnsi="Arial" w:eastAsia="Arial"/>
          <w:color w:val="002060"/>
          <w:sz w:val="28"/>
          <w:szCs w:val="28"/>
        </w:rPr>
      </w:pPr>
      <w:r>
        <w:rPr>
          <w:rFonts w:ascii="Arial" w:hAnsi="Arial"/>
          <w:color w:val="002060"/>
          <w:sz w:val="28"/>
          <w:szCs w:val="28"/>
          <w:rtl w:val="0"/>
          <w:lang w:val="en-US"/>
        </w:rPr>
        <w:t xml:space="preserve">Elder Stubbs Allotment Site </w:t>
      </w:r>
    </w:p>
    <w:p>
      <w:pPr>
        <w:pStyle w:val="No Spacing"/>
        <w:jc w:val="center"/>
        <w:rPr>
          <w:rFonts w:ascii="Arial" w:cs="Arial" w:hAnsi="Arial" w:eastAsia="Arial"/>
          <w:color w:val="002060"/>
          <w:sz w:val="28"/>
          <w:szCs w:val="28"/>
        </w:rPr>
      </w:pPr>
      <w:r>
        <w:rPr>
          <w:rFonts w:ascii="Arial" w:hAnsi="Arial"/>
          <w:color w:val="002060"/>
          <w:sz w:val="28"/>
          <w:szCs w:val="28"/>
          <w:rtl w:val="0"/>
          <w:lang w:val="en-US"/>
        </w:rPr>
        <w:t>Rymers Lane, Oxford OX4 3JZ</w:t>
      </w:r>
    </w:p>
    <w:p>
      <w:pPr>
        <w:pStyle w:val="No Spacing"/>
        <w:jc w:val="center"/>
        <w:rPr>
          <w:rFonts w:ascii="Arial" w:cs="Arial" w:hAnsi="Arial" w:eastAsia="Arial"/>
          <w:color w:val="002060"/>
          <w:sz w:val="28"/>
          <w:szCs w:val="28"/>
        </w:rPr>
      </w:pPr>
    </w:p>
    <w:p>
      <w:pPr>
        <w:pStyle w:val="No Spacing"/>
        <w:jc w:val="center"/>
        <w:rPr>
          <w:rFonts w:ascii="Arial" w:cs="Arial" w:hAnsi="Arial" w:eastAsia="Arial"/>
          <w:color w:val="002060"/>
          <w:sz w:val="28"/>
          <w:szCs w:val="28"/>
        </w:rPr>
      </w:pPr>
      <w:r>
        <w:rPr>
          <w:rFonts w:ascii="Arial" w:hAnsi="Arial"/>
          <w:color w:val="002060"/>
          <w:sz w:val="28"/>
          <w:szCs w:val="28"/>
          <w:rtl w:val="0"/>
          <w:lang w:val="en-US"/>
        </w:rPr>
        <w:t>Gates Open at 12 pm.</w:t>
      </w:r>
    </w:p>
    <w:p>
      <w:pPr>
        <w:pStyle w:val="No Spacing"/>
        <w:jc w:val="center"/>
        <w:rPr>
          <w:rFonts w:ascii="Arial" w:cs="Arial" w:hAnsi="Arial" w:eastAsia="Arial"/>
          <w:color w:val="002060"/>
          <w:sz w:val="28"/>
          <w:szCs w:val="28"/>
        </w:rPr>
      </w:pPr>
    </w:p>
    <w:p>
      <w:pPr>
        <w:pStyle w:val="No Spacing"/>
        <w:jc w:val="center"/>
        <w:rPr>
          <w:rFonts w:ascii="Arial" w:cs="Arial" w:hAnsi="Arial" w:eastAsia="Arial"/>
          <w:color w:val="002060"/>
          <w:sz w:val="28"/>
          <w:szCs w:val="28"/>
        </w:rPr>
      </w:pPr>
      <w:r>
        <w:rPr>
          <w:rFonts w:ascii="Arial" w:hAnsi="Arial"/>
          <w:color w:val="002060"/>
          <w:sz w:val="28"/>
          <w:szCs w:val="28"/>
          <w:rtl w:val="0"/>
          <w:lang w:val="en-US"/>
        </w:rPr>
        <w:t>PRODUCE SHOW TO BE JUDGED BY</w:t>
      </w:r>
    </w:p>
    <w:p>
      <w:pPr>
        <w:pStyle w:val="No Spacing"/>
        <w:jc w:val="center"/>
        <w:rPr>
          <w:rFonts w:ascii="Arial" w:cs="Arial" w:hAnsi="Arial" w:eastAsia="Arial"/>
          <w:color w:val="002060"/>
          <w:sz w:val="28"/>
          <w:szCs w:val="28"/>
        </w:rPr>
      </w:pPr>
      <w:r>
        <w:rPr>
          <w:rFonts w:ascii="Arial" w:hAnsi="Arial"/>
          <w:color w:val="002060"/>
          <w:sz w:val="28"/>
          <w:szCs w:val="28"/>
          <w:rtl w:val="0"/>
          <w:lang w:val="en-US"/>
        </w:rPr>
        <w:t>Mr. John Purves</w:t>
      </w:r>
      <w:r>
        <w:rPr>
          <w:rFonts w:ascii="Arial" w:hAnsi="Arial"/>
          <w:color w:val="002060"/>
          <w:sz w:val="28"/>
          <w:szCs w:val="28"/>
          <w:rtl w:val="0"/>
          <w:lang w:val="en-US"/>
        </w:rPr>
        <w:t xml:space="preserve"> &amp; Mr. Mike Kent</w:t>
      </w:r>
    </w:p>
    <w:p>
      <w:pPr>
        <w:pStyle w:val="No Spacing"/>
        <w:jc w:val="center"/>
        <w:rPr>
          <w:rFonts w:ascii="Arial" w:cs="Arial" w:hAnsi="Arial" w:eastAsia="Arial"/>
          <w:color w:val="002060"/>
          <w:sz w:val="28"/>
          <w:szCs w:val="28"/>
        </w:rPr>
      </w:pPr>
    </w:p>
    <w:p>
      <w:pPr>
        <w:pStyle w:val="No Spacing"/>
        <w:jc w:val="center"/>
        <w:rPr>
          <w:rFonts w:ascii="Arial" w:cs="Arial" w:hAnsi="Arial" w:eastAsia="Arial"/>
          <w:color w:val="002060"/>
          <w:sz w:val="28"/>
          <w:szCs w:val="28"/>
        </w:rPr>
      </w:pPr>
      <w:r>
        <w:rPr>
          <w:rFonts w:ascii="Arial" w:hAnsi="Arial"/>
          <w:color w:val="002060"/>
          <w:sz w:val="28"/>
          <w:szCs w:val="28"/>
          <w:rtl w:val="0"/>
          <w:lang w:val="en-US"/>
        </w:rPr>
        <w:t>Entry Fee 25p. per Exhibit</w:t>
      </w:r>
    </w:p>
    <w:p>
      <w:pPr>
        <w:pStyle w:val="No Spacing"/>
        <w:rPr>
          <w:rFonts w:ascii="Arial" w:cs="Arial" w:hAnsi="Arial" w:eastAsia="Arial"/>
          <w:color w:val="002060"/>
          <w:sz w:val="28"/>
          <w:szCs w:val="28"/>
        </w:rPr>
      </w:pPr>
    </w:p>
    <w:p>
      <w:pPr>
        <w:pStyle w:val="No Spacing"/>
        <w:jc w:val="center"/>
        <w:rPr>
          <w:rFonts w:ascii="Arial" w:cs="Arial" w:hAnsi="Arial" w:eastAsia="Arial"/>
          <w:color w:val="002060"/>
          <w:sz w:val="24"/>
          <w:szCs w:val="24"/>
        </w:rPr>
      </w:pPr>
      <w:r>
        <w:rPr>
          <w:rFonts w:ascii="Arial" w:hAnsi="Arial"/>
          <w:b w:val="1"/>
          <w:bCs w:val="1"/>
          <w:color w:val="002060"/>
          <w:sz w:val="24"/>
          <w:szCs w:val="24"/>
          <w:rtl w:val="0"/>
          <w:lang w:val="en-US"/>
        </w:rPr>
        <w:t xml:space="preserve">Best in Show award of Shield plus </w:t>
      </w:r>
      <w:r>
        <w:rPr>
          <w:rFonts w:ascii="Arial" w:hAnsi="Arial" w:hint="default"/>
          <w:b w:val="1"/>
          <w:bCs w:val="1"/>
          <w:color w:val="002060"/>
          <w:sz w:val="24"/>
          <w:szCs w:val="24"/>
          <w:rtl w:val="0"/>
          <w:lang w:val="en-US"/>
        </w:rPr>
        <w:t>£</w:t>
      </w:r>
      <w:r>
        <w:rPr>
          <w:rFonts w:ascii="Arial" w:hAnsi="Arial"/>
          <w:b w:val="1"/>
          <w:bCs w:val="1"/>
          <w:color w:val="002060"/>
          <w:sz w:val="24"/>
          <w:szCs w:val="24"/>
          <w:rtl w:val="0"/>
          <w:lang w:val="en-US"/>
        </w:rPr>
        <w:t>40 Prize</w:t>
      </w:r>
      <w:r>
        <w:rPr>
          <w:rFonts w:ascii="Arial" w:hAnsi="Arial"/>
          <w:color w:val="002060"/>
          <w:sz w:val="24"/>
          <w:szCs w:val="24"/>
          <w:rtl w:val="0"/>
          <w:lang w:val="en-US"/>
        </w:rPr>
        <w:t xml:space="preserve"> </w:t>
      </w:r>
    </w:p>
    <w:p>
      <w:pPr>
        <w:pStyle w:val="No Spacing"/>
        <w:jc w:val="center"/>
        <w:rPr>
          <w:rFonts w:ascii="Arial" w:cs="Arial" w:hAnsi="Arial" w:eastAsia="Arial"/>
          <w:color w:val="002060"/>
          <w:sz w:val="24"/>
          <w:szCs w:val="24"/>
        </w:rPr>
      </w:pPr>
      <w:r>
        <w:rPr>
          <w:rFonts w:ascii="Arial" w:hAnsi="Arial"/>
          <w:color w:val="002060"/>
          <w:sz w:val="24"/>
          <w:szCs w:val="24"/>
          <w:rtl w:val="0"/>
          <w:lang w:val="en-US"/>
        </w:rPr>
        <w:t>Judging will take place at 1</w:t>
      </w:r>
      <w:r>
        <w:rPr>
          <w:rFonts w:ascii="Arial" w:hAnsi="Arial"/>
          <w:color w:val="002060"/>
          <w:sz w:val="24"/>
          <w:szCs w:val="24"/>
          <w:rtl w:val="0"/>
          <w:lang w:val="en-US"/>
        </w:rPr>
        <w:t>0</w:t>
      </w:r>
      <w:r>
        <w:rPr>
          <w:rFonts w:ascii="Arial" w:hAnsi="Arial"/>
          <w:color w:val="002060"/>
          <w:sz w:val="24"/>
          <w:szCs w:val="24"/>
          <w:rtl w:val="0"/>
          <w:lang w:val="en-US"/>
        </w:rPr>
        <w:t>am</w:t>
      </w:r>
    </w:p>
    <w:p>
      <w:pPr>
        <w:pStyle w:val="No Spacing"/>
        <w:jc w:val="center"/>
        <w:rPr>
          <w:rFonts w:ascii="Arial" w:cs="Arial" w:hAnsi="Arial" w:eastAsia="Arial"/>
          <w:color w:val="002060"/>
          <w:sz w:val="24"/>
          <w:szCs w:val="24"/>
        </w:rPr>
      </w:pPr>
      <w:r>
        <w:rPr>
          <w:rFonts w:ascii="Arial" w:hAnsi="Arial"/>
          <w:color w:val="002060"/>
          <w:sz w:val="24"/>
          <w:szCs w:val="24"/>
          <w:rtl w:val="0"/>
          <w:lang w:val="en-US"/>
        </w:rPr>
        <w:t>Auction at 4.30pm.</w:t>
      </w:r>
    </w:p>
    <w:p>
      <w:pPr>
        <w:pStyle w:val="No Spacing"/>
        <w:jc w:val="center"/>
        <w:rPr>
          <w:rFonts w:ascii="Arial" w:cs="Arial" w:hAnsi="Arial" w:eastAsia="Arial"/>
          <w:color w:val="002060"/>
          <w:sz w:val="24"/>
          <w:szCs w:val="24"/>
        </w:rPr>
      </w:pPr>
    </w:p>
    <w:p>
      <w:pPr>
        <w:pStyle w:val="No Spacing"/>
        <w:jc w:val="center"/>
        <w:rPr>
          <w:rFonts w:ascii="Arial" w:cs="Arial" w:hAnsi="Arial" w:eastAsia="Arial"/>
          <w:color w:val="002060"/>
          <w:sz w:val="24"/>
          <w:szCs w:val="24"/>
        </w:rPr>
      </w:pPr>
      <w:r>
        <w:rPr>
          <w:rFonts w:ascii="Arial" w:hAnsi="Arial"/>
          <w:color w:val="002060"/>
          <w:sz w:val="24"/>
          <w:szCs w:val="24"/>
          <w:rtl w:val="0"/>
          <w:lang w:val="en-US"/>
        </w:rPr>
        <w:t>Distribution of certificates at close of show at 4pm.</w:t>
      </w:r>
    </w:p>
    <w:p>
      <w:pPr>
        <w:pStyle w:val="No Spacing"/>
        <w:jc w:val="center"/>
        <w:rPr>
          <w:rFonts w:ascii="Arial" w:cs="Arial" w:hAnsi="Arial" w:eastAsia="Arial"/>
          <w:color w:val="002060"/>
          <w:sz w:val="24"/>
          <w:szCs w:val="24"/>
        </w:rPr>
      </w:pPr>
    </w:p>
    <w:p>
      <w:pPr>
        <w:pStyle w:val="No Spacing"/>
        <w:jc w:val="center"/>
        <w:rPr>
          <w:rFonts w:ascii="Arial" w:cs="Arial" w:hAnsi="Arial" w:eastAsia="Arial"/>
          <w:color w:val="002060"/>
          <w:sz w:val="24"/>
          <w:szCs w:val="24"/>
        </w:rPr>
      </w:pPr>
      <w:r>
        <w:rPr>
          <w:rFonts w:ascii="Arial" w:hAnsi="Arial"/>
          <w:color w:val="002060"/>
          <w:sz w:val="24"/>
          <w:szCs w:val="24"/>
          <w:rtl w:val="0"/>
          <w:lang w:val="en-US"/>
        </w:rPr>
        <w:t>Tea and refreshments will be available during the afternoon.</w:t>
      </w:r>
    </w:p>
    <w:p>
      <w:pPr>
        <w:pStyle w:val="No Spacing"/>
        <w:jc w:val="center"/>
        <w:rPr>
          <w:rFonts w:ascii="Arial" w:cs="Arial" w:hAnsi="Arial" w:eastAsia="Arial"/>
          <w:color w:val="002060"/>
          <w:sz w:val="24"/>
          <w:szCs w:val="24"/>
        </w:rPr>
      </w:pPr>
    </w:p>
    <w:p>
      <w:pPr>
        <w:pStyle w:val="No Spacing"/>
        <w:jc w:val="center"/>
        <w:rPr>
          <w:rFonts w:ascii="Arial" w:cs="Arial" w:hAnsi="Arial" w:eastAsia="Arial"/>
          <w:color w:val="002060"/>
          <w:sz w:val="24"/>
          <w:szCs w:val="24"/>
        </w:rPr>
      </w:pPr>
      <w:r>
        <w:rPr>
          <w:rFonts w:ascii="Arial" w:hAnsi="Arial"/>
          <w:color w:val="002060"/>
          <w:sz w:val="24"/>
          <w:szCs w:val="24"/>
          <w:rtl w:val="0"/>
          <w:lang w:val="en-US"/>
        </w:rPr>
        <w:t>Please support the Stalls and the auction as they will help to raise our funds</w:t>
      </w:r>
    </w:p>
    <w:p>
      <w:pPr>
        <w:pStyle w:val="No Spacing"/>
        <w:jc w:val="center"/>
        <w:rPr>
          <w:rFonts w:ascii="Arial" w:cs="Arial" w:hAnsi="Arial" w:eastAsia="Arial"/>
          <w:color w:val="002060"/>
          <w:sz w:val="24"/>
          <w:szCs w:val="24"/>
        </w:rPr>
      </w:pPr>
    </w:p>
    <w:p>
      <w:pPr>
        <w:pStyle w:val="No Spacing"/>
        <w:jc w:val="center"/>
        <w:rPr>
          <w:color w:val="002060"/>
          <w:sz w:val="24"/>
          <w:szCs w:val="24"/>
        </w:rPr>
      </w:pPr>
    </w:p>
    <w:p>
      <w:pPr>
        <w:pStyle w:val="No Spacing"/>
        <w:jc w:val="center"/>
        <w:rPr>
          <w:rFonts w:ascii="Arial" w:cs="Arial" w:hAnsi="Arial" w:eastAsia="Arial"/>
          <w:b w:val="1"/>
          <w:bCs w:val="1"/>
          <w:color w:val="002060"/>
          <w:sz w:val="40"/>
          <w:szCs w:val="40"/>
        </w:rPr>
      </w:pPr>
      <w:r>
        <w:rPr>
          <w:rFonts w:ascii="Arial" w:hAnsi="Arial"/>
          <w:b w:val="1"/>
          <w:bCs w:val="1"/>
          <w:color w:val="002060"/>
          <w:sz w:val="40"/>
          <w:szCs w:val="40"/>
          <w:rtl w:val="0"/>
          <w:lang w:val="en-US"/>
        </w:rPr>
        <w:t>Exhibits</w:t>
      </w:r>
    </w:p>
    <w:p>
      <w:pPr>
        <w:pStyle w:val="Free Form"/>
        <w:bidi w:val="0"/>
        <w:sectPr>
          <w:headerReference w:type="default" r:id="rId4"/>
          <w:footerReference w:type="default" r:id="rId5"/>
          <w:pgSz w:w="16840" w:h="11900" w:orient="landscape"/>
          <w:pgMar w:top="720" w:right="720" w:bottom="720" w:left="720" w:header="440" w:footer="440"/>
          <w:cols w:space="708" w:num="2" w:equalWidth="1"/>
          <w:bidi w:val="0"/>
        </w:sectPr>
      </w:pPr>
    </w:p>
    <w:p>
      <w:pPr>
        <w:pStyle w:val="No Spacing"/>
        <w:rPr>
          <w:rFonts w:ascii="Arial" w:cs="Arial" w:hAnsi="Arial" w:eastAsia="Arial"/>
          <w:b w:val="1"/>
          <w:bCs w:val="1"/>
          <w:color w:val="002060"/>
          <w:sz w:val="24"/>
          <w:szCs w:val="24"/>
        </w:rPr>
      </w:pPr>
      <w:r>
        <w:rPr>
          <w:rFonts w:ascii="Arial" w:hAnsi="Arial"/>
          <w:b w:val="1"/>
          <w:bCs w:val="1"/>
          <w:color w:val="002060"/>
          <w:sz w:val="20"/>
          <w:szCs w:val="20"/>
          <w:rtl w:val="0"/>
          <w:lang w:val="en-US"/>
        </w:rPr>
        <w:t>Class Description    (No. Required)</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Potatoes of one variety</w:t>
        <w:tab/>
        <w:t xml:space="preserve"> (5)</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Onions</w:t>
        <w:tab/>
        <w:tab/>
        <w:tab/>
        <w:t xml:space="preserve"> (5)</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Carrots</w:t>
        <w:tab/>
        <w:tab/>
        <w:tab/>
        <w:t xml:space="preserve"> (5)</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Beans French</w:t>
        <w:tab/>
        <w:t xml:space="preserve">          (10)</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Beans Runner</w:t>
        <w:tab/>
        <w:t xml:space="preserve">          (10)</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Longest Runner Beans (1)</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Beetroot</w:t>
        <w:tab/>
        <w:tab/>
        <w:tab/>
        <w:t>(3)</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Peas</w:t>
        <w:tab/>
        <w:tab/>
        <w:t xml:space="preserve">          (10)</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Lettuce Cos</w:t>
        <w:tab/>
        <w:tab/>
        <w:t>(1)</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Lettuce other</w:t>
        <w:tab/>
        <w:tab/>
        <w:t>(1)</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Cabbage Round</w:t>
        <w:tab/>
        <w:tab/>
        <w:t>(2)</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Cabbage Pointed</w:t>
        <w:tab/>
        <w:t>(2)</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Cauliflower</w:t>
        <w:tab/>
        <w:tab/>
        <w:t>(2)</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Shallots</w:t>
        <w:tab/>
        <w:tab/>
        <w:tab/>
        <w:t>(6)</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Marrow any size</w:t>
        <w:tab/>
        <w:t xml:space="preserve">     (1 Pair)</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Marrow heaviest</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Pumpkin heaviest</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Onion heaviest</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Garlic</w:t>
        <w:tab/>
        <w:tab/>
        <w:tab/>
        <w:t>(3)</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Rhubarb trimmed</w:t>
        <w:tab/>
        <w:t>(5)</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Sweetcorn</w:t>
        <w:tab/>
        <w:tab/>
        <w:t>(2)</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Parsnip</w:t>
        <w:tab/>
        <w:tab/>
        <w:tab/>
        <w:t>(3)</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Leeks</w:t>
        <w:tab/>
        <w:tab/>
        <w:tab/>
        <w:t>(3)</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Radish</w:t>
        <w:tab/>
        <w:tab/>
        <w:tab/>
        <w:t>(3)</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Tomatoes, with stalks</w:t>
        <w:tab/>
        <w:t>(5)</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Cucumber</w:t>
        <w:tab/>
        <w:tab/>
        <w:t>(2)</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Courgettes</w:t>
        <w:tab/>
        <w:tab/>
        <w:t>(3)</w:t>
      </w:r>
      <w:r>
        <mc:AlternateContent>
          <mc:Choice Requires="wps">
            <w:drawing>
              <wp:anchor distT="152400" distB="152400" distL="152400" distR="152400" simplePos="0" relativeHeight="251659264" behindDoc="0" locked="0" layoutInCell="1" allowOverlap="1">
                <wp:simplePos x="0" y="0"/>
                <wp:positionH relativeFrom="page">
                  <wp:posOffset>5791200</wp:posOffset>
                </wp:positionH>
                <wp:positionV relativeFrom="page">
                  <wp:posOffset>6972300</wp:posOffset>
                </wp:positionV>
                <wp:extent cx="4673600" cy="266700"/>
                <wp:effectExtent l="0" t="0" r="0" b="0"/>
                <wp:wrapSquare wrapText="bothSides" distL="152400" distR="152400" distT="152400" distB="152400"/>
                <wp:docPr id="1073741825" name="officeArt object"/>
                <wp:cNvGraphicFramePr/>
                <a:graphic xmlns:a="http://schemas.openxmlformats.org/drawingml/2006/main">
                  <a:graphicData uri="http://schemas.microsoft.com/office/word/2010/wordprocessingShape">
                    <wps:wsp>
                      <wps:cNvSpPr txBox="1"/>
                      <wps:spPr>
                        <a:xfrm>
                          <a:off x="0" y="0"/>
                          <a:ext cx="4673600" cy="266700"/>
                        </a:xfrm>
                        <a:prstGeom prst="rect">
                          <a:avLst/>
                        </a:prstGeom>
                        <a:noFill/>
                        <a:ln w="12700" cap="flat">
                          <a:noFill/>
                          <a:miter lim="400000"/>
                        </a:ln>
                        <a:effectLst/>
                      </wps:spPr>
                      <wps:txbx>
                        <w:txbxContent>
                          <w:p>
                            <w:pPr>
                              <w:pStyle w:val="No Spacing"/>
                              <w:bidi w:val="0"/>
                            </w:pPr>
                            <w:r>
                              <w:rPr>
                                <w:rFonts w:ascii="Arial" w:hAnsi="Arial"/>
                                <w:color w:val="002060"/>
                                <w:sz w:val="24"/>
                                <w:szCs w:val="24"/>
                                <w:rtl w:val="0"/>
                                <w:lang w:val="en-US"/>
                              </w:rPr>
                              <w:t>Registered Charity Nos.</w:t>
                            </w:r>
                            <w:r>
                              <w:rPr>
                                <w:rFonts w:ascii="Arial" w:hAnsi="Arial"/>
                                <w:color w:val="002060"/>
                                <w:sz w:val="24"/>
                                <w:szCs w:val="24"/>
                                <w:rtl w:val="0"/>
                                <w:lang w:val="en-US"/>
                              </w:rPr>
                              <w:t xml:space="preserve"> </w:t>
                            </w:r>
                            <w:r>
                              <w:rPr>
                                <w:rFonts w:ascii="Arial" w:hAnsi="Arial"/>
                                <w:color w:val="002060"/>
                                <w:sz w:val="24"/>
                                <w:szCs w:val="24"/>
                                <w:rtl w:val="0"/>
                                <w:lang w:val="en-US"/>
                              </w:rPr>
                              <w:t xml:space="preserve">Restore 274222 - </w:t>
                            </w:r>
                            <w:r>
                              <w:rPr>
                                <w:rFonts w:ascii="Arial" w:hAnsi="Arial"/>
                                <w:color w:val="002060"/>
                                <w:sz w:val="24"/>
                                <w:szCs w:val="24"/>
                                <w:rtl w:val="0"/>
                                <w:lang w:val="en-US"/>
                              </w:rPr>
                              <w:t xml:space="preserve"> Elder Stubbs 202497 </w:t>
                            </w:r>
                          </w:p>
                        </w:txbxContent>
                      </wps:txbx>
                      <wps:bodyPr wrap="square" lIns="0" tIns="0" rIns="0" bIns="0" numCol="1" anchor="t">
                        <a:noAutofit/>
                      </wps:bodyPr>
                    </wps:wsp>
                  </a:graphicData>
                </a:graphic>
              </wp:anchor>
            </w:drawing>
          </mc:Choice>
          <mc:Fallback>
            <w:pict>
              <v:shape id="_x0000_s1026" type="#_x0000_t202" style="visibility:visible;position:absolute;margin-left:456.0pt;margin-top:549.0pt;width:368.0pt;height:21.0pt;z-index:251659264;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No Spacing"/>
                        <w:bidi w:val="0"/>
                      </w:pPr>
                      <w:r>
                        <w:rPr>
                          <w:rFonts w:ascii="Arial" w:hAnsi="Arial"/>
                          <w:color w:val="002060"/>
                          <w:sz w:val="24"/>
                          <w:szCs w:val="24"/>
                          <w:rtl w:val="0"/>
                          <w:lang w:val="en-US"/>
                        </w:rPr>
                        <w:t>Registered Charity Nos.</w:t>
                      </w:r>
                      <w:r>
                        <w:rPr>
                          <w:rFonts w:ascii="Arial" w:hAnsi="Arial"/>
                          <w:color w:val="002060"/>
                          <w:sz w:val="24"/>
                          <w:szCs w:val="24"/>
                          <w:rtl w:val="0"/>
                          <w:lang w:val="en-US"/>
                        </w:rPr>
                        <w:t xml:space="preserve"> </w:t>
                      </w:r>
                      <w:r>
                        <w:rPr>
                          <w:rFonts w:ascii="Arial" w:hAnsi="Arial"/>
                          <w:color w:val="002060"/>
                          <w:sz w:val="24"/>
                          <w:szCs w:val="24"/>
                          <w:rtl w:val="0"/>
                          <w:lang w:val="en-US"/>
                        </w:rPr>
                        <w:t xml:space="preserve">Restore 274222 - </w:t>
                      </w:r>
                      <w:r>
                        <w:rPr>
                          <w:rFonts w:ascii="Arial" w:hAnsi="Arial"/>
                          <w:color w:val="002060"/>
                          <w:sz w:val="24"/>
                          <w:szCs w:val="24"/>
                          <w:rtl w:val="0"/>
                          <w:lang w:val="en-US"/>
                        </w:rPr>
                        <w:t xml:space="preserve"> Elder Stubbs 202497 </w:t>
                      </w:r>
                    </w:p>
                  </w:txbxContent>
                </v:textbox>
                <w10:wrap type="square" side="bothSides" anchorx="page" anchory="page"/>
              </v:shape>
            </w:pict>
          </mc:Fallback>
        </mc:AlternateContent>
      </w:r>
      <w:r>
        <mc:AlternateContent>
          <mc:Choice Requires="wps">
            <w:drawing>
              <wp:anchor distT="152400" distB="152400" distL="152400" distR="152400" simplePos="0" relativeHeight="251660288" behindDoc="0" locked="0" layoutInCell="1" allowOverlap="1">
                <wp:simplePos x="0" y="0"/>
                <wp:positionH relativeFrom="page">
                  <wp:posOffset>6134100</wp:posOffset>
                </wp:positionH>
                <wp:positionV relativeFrom="page">
                  <wp:posOffset>3467100</wp:posOffset>
                </wp:positionV>
                <wp:extent cx="1866900" cy="596900"/>
                <wp:effectExtent l="0" t="0" r="0" b="0"/>
                <wp:wrapSquare wrapText="bothSides" distL="152400" distR="152400" distT="152400" distB="152400"/>
                <wp:docPr id="1073741826" name="officeArt object"/>
                <wp:cNvGraphicFramePr/>
                <a:graphic xmlns:a="http://schemas.openxmlformats.org/drawingml/2006/main">
                  <a:graphicData uri="http://schemas.microsoft.com/office/word/2010/wordprocessingShape">
                    <wps:wsp>
                      <wps:cNvSpPr txBox="1"/>
                      <wps:spPr>
                        <a:xfrm>
                          <a:off x="0" y="0"/>
                          <a:ext cx="1866900" cy="596900"/>
                        </a:xfrm>
                        <a:prstGeom prst="rect">
                          <a:avLst/>
                        </a:prstGeom>
                        <a:noFill/>
                        <a:ln w="12700" cap="flat">
                          <a:noFill/>
                          <a:miter lim="400000"/>
                        </a:ln>
                        <a:effectLst/>
                      </wps:spPr>
                      <wps:txbx>
                        <w:txbxContent>
                          <w:p>
                            <w:pPr>
                              <w:pStyle w:val="Free Form"/>
                              <w:rPr>
                                <w:b w:val="1"/>
                                <w:bCs w:val="1"/>
                                <w:color w:val="011892"/>
                                <w:sz w:val="24"/>
                                <w:szCs w:val="24"/>
                              </w:rPr>
                            </w:pPr>
                            <w:r>
                              <w:rPr>
                                <w:b w:val="1"/>
                                <w:bCs w:val="1"/>
                                <w:color w:val="011892"/>
                                <w:sz w:val="24"/>
                                <w:szCs w:val="24"/>
                                <w:rtl w:val="0"/>
                              </w:rPr>
                              <w:t>Please cut along the fold</w:t>
                            </w:r>
                          </w:p>
                          <w:p>
                            <w:pPr>
                              <w:pStyle w:val="Free Form"/>
                            </w:pPr>
                            <w:r>
                              <w:rPr>
                                <w:b w:val="1"/>
                                <w:bCs w:val="1"/>
                                <w:color w:val="011892"/>
                                <w:sz w:val="24"/>
                                <w:szCs w:val="24"/>
                                <w:rtl w:val="0"/>
                              </w:rPr>
                              <w:t>and return the entry form</w:t>
                            </w:r>
                          </w:p>
                        </w:txbxContent>
                      </wps:txbx>
                      <wps:bodyPr wrap="square" lIns="0" tIns="0" rIns="0" bIns="0" numCol="1" anchor="t">
                        <a:noAutofit/>
                      </wps:bodyPr>
                    </wps:wsp>
                  </a:graphicData>
                </a:graphic>
              </wp:anchor>
            </w:drawing>
          </mc:Choice>
          <mc:Fallback>
            <w:pict>
              <v:shape id="_x0000_s1027" type="#_x0000_t202" style="visibility:visible;position:absolute;margin-left:483.0pt;margin-top:273.0pt;width:147.0pt;height:47.0pt;z-index:251660288;mso-position-horizontal:absolute;mso-position-horizontal-relative:page;mso-position-vertical:absolute;mso-position-vertical-relative:page;mso-wrap-distance-left:12.0pt;mso-wrap-distance-top:12.0pt;mso-wrap-distance-right:12.0pt;mso-wrap-distance-bottom:12.0pt;">
                <v:fill on="f"/>
                <v:stroke on="f" weight="1.0pt" dashstyle="solid" endcap="flat" miterlimit="400.0%" joinstyle="miter" linestyle="single" startarrow="none" startarrowwidth="medium" startarrowlength="medium" endarrow="none" endarrowwidth="medium" endarrowlength="medium"/>
                <v:textbox>
                  <w:txbxContent>
                    <w:p>
                      <w:pPr>
                        <w:pStyle w:val="Free Form"/>
                        <w:rPr>
                          <w:b w:val="1"/>
                          <w:bCs w:val="1"/>
                          <w:color w:val="011892"/>
                          <w:sz w:val="24"/>
                          <w:szCs w:val="24"/>
                        </w:rPr>
                      </w:pPr>
                      <w:r>
                        <w:rPr>
                          <w:b w:val="1"/>
                          <w:bCs w:val="1"/>
                          <w:color w:val="011892"/>
                          <w:sz w:val="24"/>
                          <w:szCs w:val="24"/>
                          <w:rtl w:val="0"/>
                        </w:rPr>
                        <w:t>Please cut along the fold</w:t>
                      </w:r>
                    </w:p>
                    <w:p>
                      <w:pPr>
                        <w:pStyle w:val="Free Form"/>
                      </w:pPr>
                      <w:r>
                        <w:rPr>
                          <w:b w:val="1"/>
                          <w:bCs w:val="1"/>
                          <w:color w:val="011892"/>
                          <w:sz w:val="24"/>
                          <w:szCs w:val="24"/>
                          <w:rtl w:val="0"/>
                        </w:rPr>
                        <w:t>and return the entry form</w:t>
                      </w:r>
                    </w:p>
                  </w:txbxContent>
                </v:textbox>
                <w10:wrap type="square" side="bothSides" anchorx="page" anchory="page"/>
              </v:shape>
            </w:pict>
          </mc:Fallback>
        </mc:AlternateConten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Any other vegetable display - Exhibitors choice.</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Animals made  from vegetables</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Collection of 5 single vegetables of different variety</w:t>
      </w:r>
    </w:p>
    <w:p>
      <w:pPr>
        <w:pStyle w:val="No Spacing"/>
        <w:numPr>
          <w:ilvl w:val="0"/>
          <w:numId w:val="2"/>
        </w:numPr>
        <w:rPr>
          <w:rFonts w:ascii="Arial" w:cs="Arial" w:hAnsi="Arial" w:eastAsia="Arial"/>
          <w:color w:val="002060"/>
          <w:sz w:val="24"/>
          <w:szCs w:val="24"/>
          <w:lang w:val="en-US"/>
        </w:rPr>
      </w:pPr>
      <w:r>
        <w:rPr>
          <w:rFonts w:ascii="Arial" w:hAnsi="Arial"/>
          <w:color w:val="002060"/>
          <w:sz w:val="24"/>
          <w:szCs w:val="24"/>
          <w:rtl w:val="0"/>
          <w:lang w:val="en-US"/>
        </w:rPr>
        <w:t>Any fruit</w:t>
        <w:tab/>
        <w:tab/>
        <w:tab/>
        <w:t>(5)</w:t>
      </w:r>
    </w:p>
    <w:p>
      <w:pPr>
        <w:pStyle w:val="No Spacing"/>
        <w:rPr>
          <w:color w:val="002060"/>
          <w:sz w:val="24"/>
          <w:szCs w:val="24"/>
        </w:rPr>
      </w:pPr>
    </w:p>
    <w:p>
      <w:pPr>
        <w:pStyle w:val="No Spacing"/>
        <w:bidi w:val="0"/>
        <w:rPr>
          <w:b w:val="1"/>
          <w:bCs w:val="1"/>
          <w:color w:val="002060"/>
          <w:sz w:val="24"/>
          <w:szCs w:val="24"/>
        </w:rPr>
      </w:pPr>
      <w:r>
        <w:rPr>
          <w:b w:val="1"/>
          <w:bCs w:val="1"/>
          <w:color w:val="002060"/>
          <w:sz w:val="24"/>
          <w:szCs w:val="24"/>
          <w:rtl w:val="0"/>
          <w:lang w:val="en-US"/>
        </w:rPr>
        <w:t>For These categories, please bring your own vase if necessary.</w:t>
      </w:r>
    </w:p>
    <w:p>
      <w:pPr>
        <w:pStyle w:val="No Spacing"/>
        <w:numPr>
          <w:ilvl w:val="0"/>
          <w:numId w:val="3"/>
        </w:numPr>
        <w:rPr>
          <w:color w:val="002060"/>
          <w:sz w:val="24"/>
          <w:szCs w:val="24"/>
          <w:lang w:val="en-US"/>
        </w:rPr>
      </w:pPr>
      <w:r>
        <w:rPr>
          <w:color w:val="002060"/>
          <w:sz w:val="24"/>
          <w:szCs w:val="24"/>
          <w:rtl w:val="0"/>
          <w:lang w:val="en-US"/>
        </w:rPr>
        <w:t>3 Dahlias in a vase</w:t>
      </w:r>
    </w:p>
    <w:p>
      <w:pPr>
        <w:pStyle w:val="No Spacing"/>
        <w:numPr>
          <w:ilvl w:val="0"/>
          <w:numId w:val="3"/>
        </w:numPr>
        <w:rPr>
          <w:color w:val="002060"/>
          <w:sz w:val="24"/>
          <w:szCs w:val="24"/>
          <w:lang w:val="en-US"/>
        </w:rPr>
      </w:pPr>
      <w:r>
        <w:rPr>
          <w:color w:val="002060"/>
          <w:sz w:val="24"/>
          <w:szCs w:val="24"/>
          <w:rtl w:val="0"/>
          <w:lang w:val="en-US"/>
        </w:rPr>
        <w:t>3 Chrysanthemums in a vase</w:t>
      </w:r>
    </w:p>
    <w:p>
      <w:pPr>
        <w:pStyle w:val="No Spacing"/>
        <w:numPr>
          <w:ilvl w:val="0"/>
          <w:numId w:val="3"/>
        </w:numPr>
        <w:rPr>
          <w:color w:val="002060"/>
          <w:sz w:val="24"/>
          <w:szCs w:val="24"/>
          <w:lang w:val="en-US"/>
        </w:rPr>
      </w:pPr>
      <w:r>
        <w:rPr>
          <w:color w:val="002060"/>
          <w:sz w:val="24"/>
          <w:szCs w:val="24"/>
          <w:rtl w:val="0"/>
          <w:lang w:val="en-US"/>
        </w:rPr>
        <w:t>3 Roses in a vase</w:t>
      </w:r>
    </w:p>
    <w:p>
      <w:pPr>
        <w:pStyle w:val="No Spacing"/>
        <w:numPr>
          <w:ilvl w:val="0"/>
          <w:numId w:val="3"/>
        </w:numPr>
        <w:rPr>
          <w:color w:val="002060"/>
          <w:sz w:val="24"/>
          <w:szCs w:val="24"/>
          <w:lang w:val="en-US"/>
        </w:rPr>
      </w:pPr>
      <w:r>
        <w:rPr>
          <w:color w:val="002060"/>
          <w:sz w:val="24"/>
          <w:szCs w:val="24"/>
          <w:rtl w:val="0"/>
          <w:lang w:val="en-US"/>
        </w:rPr>
        <w:t>3 Blooms of any one species in a vase</w:t>
      </w:r>
    </w:p>
    <w:p>
      <w:pPr>
        <w:pStyle w:val="No Spacing"/>
        <w:numPr>
          <w:ilvl w:val="0"/>
          <w:numId w:val="3"/>
        </w:numPr>
        <w:rPr>
          <w:color w:val="002060"/>
          <w:sz w:val="24"/>
          <w:szCs w:val="24"/>
          <w:lang w:val="en-US"/>
        </w:rPr>
      </w:pPr>
      <w:r>
        <w:rPr>
          <w:color w:val="002060"/>
          <w:sz w:val="24"/>
          <w:szCs w:val="24"/>
          <w:rtl w:val="0"/>
          <w:lang w:val="en-US"/>
        </w:rPr>
        <w:t>Pot plant in flower</w:t>
      </w:r>
    </w:p>
    <w:p>
      <w:pPr>
        <w:pStyle w:val="No Spacing"/>
        <w:numPr>
          <w:ilvl w:val="0"/>
          <w:numId w:val="3"/>
        </w:numPr>
        <w:rPr>
          <w:color w:val="002060"/>
          <w:sz w:val="24"/>
          <w:szCs w:val="24"/>
          <w:lang w:val="en-US"/>
        </w:rPr>
      </w:pPr>
      <w:r>
        <w:rPr>
          <w:color w:val="002060"/>
          <w:sz w:val="24"/>
          <w:szCs w:val="24"/>
          <w:rtl w:val="0"/>
          <w:lang w:val="en-US"/>
        </w:rPr>
        <w:t>Flower arrangement</w:t>
      </w:r>
    </w:p>
    <w:p>
      <w:pPr>
        <w:pStyle w:val="No Spacing"/>
        <w:numPr>
          <w:ilvl w:val="0"/>
          <w:numId w:val="3"/>
        </w:numPr>
        <w:rPr>
          <w:color w:val="002060"/>
          <w:sz w:val="24"/>
          <w:szCs w:val="24"/>
          <w:lang w:val="en-US"/>
        </w:rPr>
      </w:pPr>
      <w:r>
        <w:rPr>
          <w:color w:val="002060"/>
          <w:sz w:val="24"/>
          <w:szCs w:val="24"/>
          <w:rtl w:val="0"/>
          <w:lang w:val="en-US"/>
        </w:rPr>
        <w:t>3 Blooms of Sweet-pea in a vase</w:t>
      </w:r>
    </w:p>
    <w:p>
      <w:pPr>
        <w:pStyle w:val="No Spacing"/>
        <w:numPr>
          <w:ilvl w:val="0"/>
          <w:numId w:val="3"/>
        </w:numPr>
        <w:rPr>
          <w:color w:val="002060"/>
          <w:sz w:val="24"/>
          <w:szCs w:val="24"/>
          <w:lang w:val="en-US"/>
        </w:rPr>
      </w:pPr>
      <w:r>
        <w:rPr>
          <w:color w:val="002060"/>
          <w:sz w:val="24"/>
          <w:szCs w:val="24"/>
          <w:rtl w:val="0"/>
          <w:lang w:val="en-US"/>
        </w:rPr>
        <w:t>Handmade articles</w:t>
      </w:r>
    </w:p>
    <w:p>
      <w:pPr>
        <w:pStyle w:val="No Spacing"/>
        <w:numPr>
          <w:ilvl w:val="0"/>
          <w:numId w:val="3"/>
        </w:numPr>
        <w:rPr>
          <w:color w:val="002060"/>
          <w:sz w:val="24"/>
          <w:szCs w:val="24"/>
          <w:lang w:val="en-US"/>
        </w:rPr>
      </w:pPr>
      <w:r>
        <w:rPr>
          <w:color w:val="002060"/>
          <w:sz w:val="24"/>
          <w:szCs w:val="24"/>
          <w:rtl w:val="0"/>
          <w:lang w:val="en-US"/>
        </w:rPr>
        <w:t>Victoria Sandwich</w:t>
      </w:r>
    </w:p>
    <w:p>
      <w:pPr>
        <w:pStyle w:val="No Spacing"/>
        <w:numPr>
          <w:ilvl w:val="0"/>
          <w:numId w:val="3"/>
        </w:numPr>
        <w:rPr>
          <w:color w:val="002060"/>
          <w:sz w:val="24"/>
          <w:szCs w:val="24"/>
          <w:lang w:val="en-US"/>
        </w:rPr>
      </w:pPr>
      <w:r>
        <w:rPr>
          <w:color w:val="002060"/>
          <w:sz w:val="24"/>
          <w:szCs w:val="24"/>
          <w:rtl w:val="0"/>
          <w:lang w:val="en-US"/>
        </w:rPr>
        <w:t>Flapjacks</w:t>
      </w:r>
    </w:p>
    <w:p>
      <w:pPr>
        <w:pStyle w:val="No Spacing"/>
        <w:numPr>
          <w:ilvl w:val="0"/>
          <w:numId w:val="3"/>
        </w:numPr>
        <w:rPr>
          <w:color w:val="002060"/>
          <w:sz w:val="24"/>
          <w:szCs w:val="24"/>
          <w:lang w:val="en-US"/>
        </w:rPr>
      </w:pPr>
      <w:r>
        <w:rPr>
          <w:color w:val="002060"/>
          <w:sz w:val="24"/>
          <w:szCs w:val="24"/>
          <w:rtl w:val="0"/>
          <w:lang w:val="en-US"/>
        </w:rPr>
        <w:t>One bottle home made wine or cordial.</w:t>
      </w:r>
    </w:p>
    <w:p>
      <w:pPr>
        <w:pStyle w:val="No Spacing"/>
        <w:numPr>
          <w:ilvl w:val="0"/>
          <w:numId w:val="3"/>
        </w:numPr>
        <w:rPr>
          <w:color w:val="002060"/>
          <w:sz w:val="24"/>
          <w:szCs w:val="24"/>
          <w:lang w:val="en-US"/>
        </w:rPr>
      </w:pPr>
      <w:r>
        <w:rPr>
          <w:color w:val="002060"/>
          <w:sz w:val="24"/>
          <w:szCs w:val="24"/>
          <w:rtl w:val="0"/>
          <w:lang w:val="en-US"/>
        </w:rPr>
        <w:t>Home made jam.</w:t>
      </w:r>
    </w:p>
    <w:p>
      <w:pPr>
        <w:pStyle w:val="No Spacing"/>
        <w:numPr>
          <w:ilvl w:val="0"/>
          <w:numId w:val="3"/>
        </w:numPr>
        <w:rPr>
          <w:color w:val="002060"/>
          <w:sz w:val="24"/>
          <w:szCs w:val="24"/>
          <w:lang w:val="en-US"/>
        </w:rPr>
      </w:pPr>
      <w:r>
        <w:rPr>
          <w:color w:val="002060"/>
          <w:sz w:val="24"/>
          <w:szCs w:val="24"/>
          <w:rtl w:val="0"/>
          <w:lang w:val="en-US"/>
        </w:rPr>
        <w:t>Home made marmalade.</w:t>
      </w:r>
    </w:p>
    <w:p>
      <w:pPr>
        <w:pStyle w:val="No Spacing"/>
        <w:numPr>
          <w:ilvl w:val="0"/>
          <w:numId w:val="3"/>
        </w:numPr>
        <w:rPr>
          <w:color w:val="002060"/>
          <w:sz w:val="24"/>
          <w:szCs w:val="24"/>
          <w:lang w:val="en-US"/>
        </w:rPr>
      </w:pPr>
      <w:r>
        <w:rPr>
          <w:color w:val="002060"/>
          <w:sz w:val="24"/>
          <w:szCs w:val="24"/>
          <w:rtl w:val="0"/>
          <w:lang w:val="en-US"/>
        </w:rPr>
        <w:t>Home made pickle or chutney.</w:t>
      </w:r>
    </w:p>
    <w:p>
      <w:pPr>
        <w:pStyle w:val="No Spacing"/>
        <w:numPr>
          <w:ilvl w:val="0"/>
          <w:numId w:val="3"/>
        </w:numPr>
        <w:rPr>
          <w:color w:val="002060"/>
          <w:sz w:val="24"/>
          <w:szCs w:val="24"/>
          <w:lang w:val="en-US"/>
        </w:rPr>
      </w:pPr>
      <w:r>
        <w:rPr>
          <w:color w:val="002060"/>
          <w:sz w:val="24"/>
          <w:szCs w:val="24"/>
          <w:rtl w:val="0"/>
          <w:lang w:val="en-US"/>
        </w:rPr>
        <w:t>Scones (5)</w:t>
      </w:r>
    </w:p>
    <w:p>
      <w:pPr>
        <w:pStyle w:val="No Spacing"/>
        <w:numPr>
          <w:ilvl w:val="0"/>
          <w:numId w:val="3"/>
        </w:numPr>
        <w:rPr>
          <w:color w:val="002060"/>
          <w:sz w:val="24"/>
          <w:szCs w:val="24"/>
          <w:lang w:val="en-US"/>
        </w:rPr>
      </w:pPr>
      <w:r>
        <w:rPr>
          <w:color w:val="002060"/>
          <w:sz w:val="24"/>
          <w:szCs w:val="24"/>
          <w:rtl w:val="0"/>
          <w:lang w:val="en-US"/>
        </w:rPr>
        <w:t>Model allotment made in a seed tray.</w:t>
      </w: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bidi w:val="0"/>
        <w:rPr>
          <w:b w:val="1"/>
          <w:bCs w:val="1"/>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rPr>
          <w:color w:val="002060"/>
          <w:sz w:val="24"/>
          <w:szCs w:val="24"/>
        </w:rPr>
      </w:pPr>
    </w:p>
    <w:p>
      <w:pPr>
        <w:pStyle w:val="No Spacing"/>
        <w:bidi w:val="0"/>
        <w:rPr>
          <w:color w:val="002060"/>
          <w:sz w:val="24"/>
          <w:szCs w:val="24"/>
        </w:rPr>
      </w:pPr>
    </w:p>
    <w:p>
      <w:pPr>
        <w:pStyle w:val="No Spacing"/>
        <w:bidi w:val="0"/>
        <w:rPr>
          <w:color w:val="002060"/>
          <w:sz w:val="24"/>
          <w:szCs w:val="24"/>
        </w:rPr>
      </w:pPr>
    </w:p>
    <w:p>
      <w:pPr>
        <w:pStyle w:val="No Spacing"/>
        <w:jc w:val="center"/>
      </w:pPr>
      <w:r>
        <w:rPr>
          <w:rFonts w:ascii="Arial" w:hAnsi="Arial"/>
          <w:color w:val="002060"/>
          <w:sz w:val="24"/>
          <w:szCs w:val="24"/>
          <w:rtl w:val="0"/>
          <w:lang w:val="en-US"/>
        </w:rPr>
        <w:t xml:space="preserve"> </w:t>
      </w:r>
    </w:p>
    <w:sectPr>
      <w:type w:val="continuous"/>
      <w:pgSz w:w="16840" w:h="11900" w:orient="landscape"/>
      <w:pgMar w:top="720" w:right="720" w:bottom="720" w:left="720" w:header="440" w:footer="440"/>
      <w:cols w:space="709" w:num="4"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ochin">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ree Form"/>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ist 1"/>
  </w:abstractNum>
  <w:abstractNum w:abstractNumId="1">
    <w:multiLevelType w:val="hybridMultilevel"/>
    <w:styleLink w:val="List 1"/>
    <w:lvl w:ilvl="0">
      <w:start w:val="1"/>
      <w:numFmt w:val="decimal"/>
      <w:suff w:val="tab"/>
      <w:lvlText w:val="%1."/>
      <w:lvlJc w:val="left"/>
      <w:pPr>
        <w:ind w:left="330" w:hanging="330"/>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1">
      <w:start w:val="1"/>
      <w:numFmt w:val="lowerLetter"/>
      <w:suff w:val="tab"/>
      <w:lvlText w:val="%2."/>
      <w:lvlJc w:val="left"/>
      <w:pPr>
        <w:ind w:left="1050" w:hanging="330"/>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2">
      <w:start w:val="1"/>
      <w:numFmt w:val="lowerRoman"/>
      <w:suff w:val="tab"/>
      <w:lvlText w:val="%3."/>
      <w:lvlJc w:val="left"/>
      <w:pPr>
        <w:ind w:left="1768" w:hanging="356"/>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3">
      <w:start w:val="1"/>
      <w:numFmt w:val="decimal"/>
      <w:suff w:val="tab"/>
      <w:lvlText w:val="%4."/>
      <w:lvlJc w:val="left"/>
      <w:pPr>
        <w:ind w:left="2490" w:hanging="330"/>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4">
      <w:start w:val="1"/>
      <w:numFmt w:val="lowerLetter"/>
      <w:suff w:val="tab"/>
      <w:lvlText w:val="%5."/>
      <w:lvlJc w:val="left"/>
      <w:pPr>
        <w:ind w:left="3210" w:hanging="330"/>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5">
      <w:start w:val="1"/>
      <w:numFmt w:val="lowerRoman"/>
      <w:suff w:val="tab"/>
      <w:lvlText w:val="%6."/>
      <w:lvlJc w:val="left"/>
      <w:pPr>
        <w:ind w:left="3928" w:hanging="356"/>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6">
      <w:start w:val="1"/>
      <w:numFmt w:val="decimal"/>
      <w:suff w:val="tab"/>
      <w:lvlText w:val="%7."/>
      <w:lvlJc w:val="left"/>
      <w:pPr>
        <w:ind w:left="4650" w:hanging="330"/>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7">
      <w:start w:val="1"/>
      <w:numFmt w:val="lowerLetter"/>
      <w:suff w:val="tab"/>
      <w:lvlText w:val="%8."/>
      <w:lvlJc w:val="left"/>
      <w:pPr>
        <w:ind w:left="5370" w:hanging="330"/>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lvl w:ilvl="8">
      <w:start w:val="1"/>
      <w:numFmt w:val="lowerRoman"/>
      <w:suff w:val="tab"/>
      <w:lvlText w:val="%9."/>
      <w:lvlJc w:val="left"/>
      <w:pPr>
        <w:ind w:left="6088" w:hanging="356"/>
      </w:pPr>
      <w:rPr>
        <w:rFonts w:ascii="Arial" w:cs="Arial" w:hAnsi="Arial" w:eastAsia="Arial"/>
        <w:b w:val="0"/>
        <w:bCs w:val="0"/>
        <w:i w:val="0"/>
        <w:iCs w:val="0"/>
        <w:caps w:val="0"/>
        <w:smallCaps w:val="0"/>
        <w:strike w:val="0"/>
        <w:dstrike w:val="0"/>
        <w:outline w:val="0"/>
        <w:emboss w:val="0"/>
        <w:imprint w:val="0"/>
        <w:color w:val="00206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330" w:hanging="330"/>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1">
      <w:lvl w:ilvl="1">
        <w:start w:val="1"/>
        <w:numFmt w:val="lowerLetter"/>
        <w:suff w:val="tab"/>
        <w:lvlText w:val="%2."/>
        <w:lvlJc w:val="left"/>
        <w:pPr>
          <w:ind w:left="1050" w:hanging="330"/>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2">
      <w:lvl w:ilvl="2">
        <w:start w:val="1"/>
        <w:numFmt w:val="lowerRoman"/>
        <w:suff w:val="tab"/>
        <w:lvlText w:val="%3."/>
        <w:lvlJc w:val="left"/>
        <w:pPr>
          <w:ind w:left="1768" w:hanging="356"/>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3">
      <w:lvl w:ilvl="3">
        <w:start w:val="1"/>
        <w:numFmt w:val="decimal"/>
        <w:suff w:val="tab"/>
        <w:lvlText w:val="%4."/>
        <w:lvlJc w:val="left"/>
        <w:pPr>
          <w:ind w:left="2490" w:hanging="330"/>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4">
      <w:lvl w:ilvl="4">
        <w:start w:val="1"/>
        <w:numFmt w:val="lowerLetter"/>
        <w:suff w:val="tab"/>
        <w:lvlText w:val="%5."/>
        <w:lvlJc w:val="left"/>
        <w:pPr>
          <w:ind w:left="3210" w:hanging="330"/>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5">
      <w:lvl w:ilvl="5">
        <w:start w:val="1"/>
        <w:numFmt w:val="lowerRoman"/>
        <w:suff w:val="tab"/>
        <w:lvlText w:val="%6."/>
        <w:lvlJc w:val="left"/>
        <w:pPr>
          <w:ind w:left="3928" w:hanging="356"/>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6">
      <w:lvl w:ilvl="6">
        <w:start w:val="1"/>
        <w:numFmt w:val="decimal"/>
        <w:suff w:val="tab"/>
        <w:lvlText w:val="%7."/>
        <w:lvlJc w:val="left"/>
        <w:pPr>
          <w:ind w:left="4650" w:hanging="330"/>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7">
      <w:lvl w:ilvl="7">
        <w:start w:val="1"/>
        <w:numFmt w:val="lowerLetter"/>
        <w:suff w:val="tab"/>
        <w:lvlText w:val="%8."/>
        <w:lvlJc w:val="left"/>
        <w:pPr>
          <w:ind w:left="5370" w:hanging="330"/>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lvlOverride w:ilvl="8">
      <w:lvl w:ilvl="8">
        <w:start w:val="1"/>
        <w:numFmt w:val="lowerRoman"/>
        <w:suff w:val="tab"/>
        <w:lvlText w:val="%9."/>
        <w:lvlJc w:val="left"/>
        <w:pPr>
          <w:ind w:left="6088" w:hanging="356"/>
        </w:pPr>
        <w:rPr>
          <w:rFonts w:hAnsi="Arial Unicode MS"/>
          <w:caps w:val="0"/>
          <w:smallCaps w:val="0"/>
          <w:strike w:val="0"/>
          <w:dstrike w:val="0"/>
          <w:outline w:val="0"/>
          <w:emboss w:val="0"/>
          <w:imprint w:val="0"/>
          <w:color w:val="00206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0"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ochin" w:cs="Arial Unicode MS" w:hAnsi="Cochin" w:eastAsia="Arial Unicode MS"/>
      <w:b w:val="0"/>
      <w:bCs w:val="0"/>
      <w:i w:val="0"/>
      <w:iCs w:val="0"/>
      <w:caps w:val="0"/>
      <w:smallCaps w:val="0"/>
      <w:strike w:val="0"/>
      <w:dstrike w:val="0"/>
      <w:outline w:val="0"/>
      <w:color w:val="000000"/>
      <w:spacing w:val="0"/>
      <w:kern w:val="0"/>
      <w:position w:val="0"/>
      <w:sz w:val="20"/>
      <w:szCs w:val="20"/>
      <w:u w:val="none"/>
      <w:vertAlign w:val="baseline"/>
    </w:rPr>
  </w:style>
  <w:style w:type="paragraph" w:styleId="No Spacing">
    <w:name w:val="No Spacing"/>
    <w:next w:val="No Spacing"/>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ochin" w:cs="Arial Unicode MS" w:hAnsi="Cochin"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List 1">
    <w:name w:val="List 1"/>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Cochin"/>
        <a:ea typeface="Cochin"/>
        <a:cs typeface="Cochin"/>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j-lt"/>
            <a:ea typeface="+mj-ea"/>
            <a:cs typeface="+mj-cs"/>
            <a:sym typeface="Cochi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000" u="none" kumimoji="0" normalizeH="0">
            <a:ln>
              <a:noFill/>
            </a:ln>
            <a:solidFill>
              <a:srgbClr val="000000"/>
            </a:solidFill>
            <a:effectLst/>
            <a:uFillTx/>
            <a:latin typeface="+mj-lt"/>
            <a:ea typeface="+mj-ea"/>
            <a:cs typeface="+mj-cs"/>
            <a:sym typeface="Cochi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